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9DC4" w14:textId="55D46179" w:rsidR="004F51C5" w:rsidRPr="00FB73FF" w:rsidRDefault="004F51C5" w:rsidP="004F51C5">
      <w:pPr>
        <w:spacing w:after="574"/>
        <w:ind w:left="1195"/>
        <w:jc w:val="center"/>
        <w:rPr>
          <w:rFonts w:ascii="Times New Roman" w:hAnsi="Times New Roman" w:cs="Times New Roman"/>
          <w:sz w:val="32"/>
          <w:szCs w:val="32"/>
        </w:rPr>
      </w:pPr>
      <w:r w:rsidRPr="00FB73FF">
        <w:rPr>
          <w:rFonts w:ascii="Times New Roman" w:hAnsi="Times New Roman" w:cs="Times New Roman"/>
          <w:b/>
          <w:bCs/>
          <w:sz w:val="32"/>
          <w:szCs w:val="32"/>
        </w:rPr>
        <w:t>REFERENDUM POPOLARE CONFERMATIVO DI DOMENICA 22 E LUNEDÌ 23 MARZO 2026</w:t>
      </w:r>
    </w:p>
    <w:p w14:paraId="7AF80D11" w14:textId="77777777" w:rsidR="00AC6FCA" w:rsidRPr="00FB73FF" w:rsidRDefault="00607968" w:rsidP="00607968">
      <w:pPr>
        <w:pStyle w:val="Titolo1"/>
        <w:shd w:val="clear" w:color="auto" w:fill="FFFFFF"/>
        <w:spacing w:before="0" w:beforeAutospacing="0" w:after="120" w:afterAutospacing="0"/>
        <w:jc w:val="center"/>
        <w:rPr>
          <w:spacing w:val="-18"/>
          <w:sz w:val="32"/>
          <w:szCs w:val="32"/>
        </w:rPr>
      </w:pPr>
      <w:r w:rsidRPr="00FB73FF">
        <w:rPr>
          <w:spacing w:val="-18"/>
          <w:sz w:val="32"/>
          <w:szCs w:val="32"/>
        </w:rPr>
        <w:t>ORARI DI APERTURA DELL’UFFICIO ELETTORALE</w:t>
      </w:r>
    </w:p>
    <w:p w14:paraId="191A4382" w14:textId="77777777" w:rsidR="00E43310" w:rsidRPr="00FB73FF" w:rsidRDefault="00361B78" w:rsidP="00E433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73F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1EC92D3C" wp14:editId="20A89B48">
                <wp:extent cx="304800" cy="304800"/>
                <wp:effectExtent l="0" t="0" r="0" b="0"/>
                <wp:docPr id="2" name="AutoShape 2" descr="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F99A79" id="AutoShape 2" o:spid="_x0000_s1026" alt="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5HxtwIAAMIFAAAOAAAAZHJzL2Uyb0RvYy54bWysVFtv2yAUfp+0/4B4d30pudiqU3VxPE3q&#10;tkrdfgCxcYxmAwMSp5v233fASZq0L9M2HtDhHPjO7ePc3O77Du2YNlyKHMdXEUZMVLLmYpPjr1/K&#10;YI6RsVTUtJOC5fiJGXy7ePvmZlAZS2Qru5ppBCDCZIPKcWutysLQVC3rqbmSigkwNlL31MJRb8Ja&#10;0wHQ+y5MomgaDlLXSsuKGQPaYjTihcdvGlbZz01jmEVdjiE263ft97Xbw8UNzTaaqpZXhzDoX0TR&#10;Uy7A6QmqoJaireavoHpeaWlkY68q2YeyaXjFfA6QTRy9yOaxpYr5XKA4Rp3KZP4fbPVp96ARr3Oc&#10;YCRoDy2621rpPSNQ1cxUUK5k7io1KJPBg0f1oF2uRt3L6ptBQi5bKjbsziioN7AAkI4qreXQMlpD&#10;yLGDCC8w3MEAGloPH2UNvin49nXcN7p3PqBCaO/b9XRqF9tbVIHyOiLzCJpagekgOw80Oz5W2tj3&#10;TPbICTnWEJ0Hp7t7Y8erxyvOl5Al7zrQ06wTFwrAHDXgGp46mwvCN/hnGqWr+WpOApJMVwGJiiK4&#10;K5ckmJbxbFJcF8tlEf9yfmOStbyumXBujmSLyZ8180D7kSYnuhnZ8drBuZCM3qyXnUY7CmQv/fIl&#10;B8vztfAyDF8vyOVFSnFCondJGpTT+SwgJZkE6SyaB1GcvkunEUlJUV6mdM8F+/eU0JDjdJJMfJfO&#10;gn6RW+TX69xo1nML46TjfY6BGrDcJZo5Bq5E7WVLeTfKZ6Vw4T+XAtp9bLTnq6PoyP61rJ+ArloC&#10;nYB5MPhAaKX+gdEAQyTH5vuWaoZR90EA5dOYEDd1/IFMZgkc9LllfW6hogKoHFuMRnFpx0m1VZpv&#10;WvAU+8II6b5owz2F3Rcaozp8LhgUPpPDUHOT6Pzsbz2P3sVv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GIvkfG3AgAAwgUAAA4A&#10;AAAAAAAAAAAAAAAALgIAAGRycy9lMm9Eb2MueG1sUEsBAi0AFAAGAAgAAAAhAEyg6Sz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</w:p>
    <w:p w14:paraId="1F9C8F4C" w14:textId="244B973A" w:rsidR="00E43310" w:rsidRPr="00FB73FF" w:rsidRDefault="00361B78" w:rsidP="00361B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73F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82F48D3" wp14:editId="6B2417B2">
                <wp:extent cx="304800" cy="304800"/>
                <wp:effectExtent l="0" t="0" r="0" b="0"/>
                <wp:docPr id="3" name="AutoShape 3" descr="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D2F19D" id="AutoShape 3" o:spid="_x0000_s1026" alt="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UotwIAAMIFAAAOAAAAZHJzL2Uyb0RvYy54bWysVFtv2yAUfp+0/4B4d30pudiqU3VxPE3q&#10;tkrdfgCxcYxmAwMSp5v233fASZq0L9M2HtDhHPjO7ePc3O77Du2YNlyKHMdXEUZMVLLmYpPjr1/K&#10;YI6RsVTUtJOC5fiJGXy7ePvmZlAZS2Qru5ppBCDCZIPKcWutysLQVC3rqbmSigkwNlL31MJRb8Ja&#10;0wHQ+y5MomgaDlLXSsuKGQPaYjTihcdvGlbZz01jmEVdjiE263ft97Xbw8UNzTaaqpZXhzDoX0TR&#10;Uy7A6QmqoJaireavoHpeaWlkY68q2YeyaXjFfA6QTRy9yOaxpYr5XKA4Rp3KZP4fbPVp96ARr3N8&#10;jZGgPbTobmul94xAVTNTQbmSuavUoEwGDx7Vg3a5GnUvq28GCblsqdiwO6Og3sACQDqqtJZDy2gN&#10;IccOIrzAcAcDaGg9fJQ1+Kbg29dx3+je+YAKob1v19OpXWxvUQXK64jMI2hqBaaD7DzQ7PhYaWPf&#10;M9kjJ+RYQ3QenO7ujR2vHq84X0KWvOtAT7NOXCgAc9SAa3jqbC4I3+CfaZSu5qs5CUgyXQUkKorg&#10;rlySYFrGs0lxXSyXRfzL+Y1J1vK6ZsK5OZItJn/WzAPtR5qc6GZkx2sH50IyerNedhrtKJC99MuX&#10;HCzP18LLMHy9IJcXKcUJid4laVBO57OAlGQSpLNoHkRx+i6dRiQlRXmZ0j0X7N9TQkOO00ky8V06&#10;C/pFbpFfr3OjWc8tjJOO9zkGasByl2jmGLgStZct5d0on5XChf9cCmj3sdGer46iI/vXsn4CumoJ&#10;dALmweADoZX6B0YDDJEcm+9bqhlG3QcBlE9jQtzU8QcymSVw0OeW9bmFigqgcmwxGsWlHSfVVmm+&#10;acFT7AsjpPuiDfcUdl9ojOrwuWBQ+EwOQ81NovOzv/U8ehe/A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Ies1Si3AgAAwgUAAA4A&#10;AAAAAAAAAAAAAAAALgIAAGRycy9lMm9Eb2MueG1sUEsBAi0AFAAGAAgAAAAhAEyg6Sz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</w:p>
    <w:p w14:paraId="54320B82" w14:textId="3BA2DCE1" w:rsidR="00AC6FCA" w:rsidRPr="00FB73FF" w:rsidRDefault="00AC6FCA" w:rsidP="00FB73FF">
      <w:pPr>
        <w:spacing w:after="574"/>
        <w:jc w:val="both"/>
        <w:rPr>
          <w:rFonts w:ascii="Times New Roman" w:hAnsi="Times New Roman" w:cs="Times New Roman"/>
          <w:sz w:val="28"/>
          <w:szCs w:val="28"/>
        </w:rPr>
      </w:pPr>
      <w:r w:rsidRPr="00FB73FF">
        <w:rPr>
          <w:rFonts w:ascii="Times New Roman" w:hAnsi="Times New Roman" w:cs="Times New Roman"/>
          <w:color w:val="191919"/>
          <w:sz w:val="28"/>
          <w:szCs w:val="28"/>
        </w:rPr>
        <w:t xml:space="preserve">In </w:t>
      </w:r>
      <w:r w:rsidR="00607968" w:rsidRPr="00FB73FF">
        <w:rPr>
          <w:rFonts w:ascii="Times New Roman" w:hAnsi="Times New Roman" w:cs="Times New Roman"/>
          <w:color w:val="191919"/>
          <w:sz w:val="28"/>
          <w:szCs w:val="28"/>
        </w:rPr>
        <w:t xml:space="preserve">occasione delle votazioni per </w:t>
      </w:r>
      <w:r w:rsidR="00FB73FF" w:rsidRPr="00FB73FF">
        <w:rPr>
          <w:rFonts w:ascii="Times New Roman" w:hAnsi="Times New Roman" w:cs="Times New Roman"/>
          <w:color w:val="191919"/>
          <w:sz w:val="28"/>
          <w:szCs w:val="28"/>
        </w:rPr>
        <w:t xml:space="preserve">il </w:t>
      </w:r>
      <w:r w:rsidR="00FB73FF" w:rsidRPr="00FB73FF">
        <w:rPr>
          <w:rFonts w:ascii="Times New Roman" w:hAnsi="Times New Roman" w:cs="Times New Roman"/>
          <w:b/>
          <w:bCs/>
          <w:sz w:val="28"/>
          <w:szCs w:val="28"/>
        </w:rPr>
        <w:t>Referendum Popolare Confermativo di domenica 22 e lunedì 23 Marzo 2026</w:t>
      </w:r>
      <w:r w:rsidRPr="00FB73FF">
        <w:rPr>
          <w:rFonts w:ascii="Times New Roman" w:hAnsi="Times New Roman" w:cs="Times New Roman"/>
          <w:color w:val="191919"/>
          <w:sz w:val="28"/>
          <w:szCs w:val="28"/>
        </w:rPr>
        <w:t xml:space="preserve"> </w:t>
      </w:r>
      <w:r w:rsidRPr="00FB73FF">
        <w:rPr>
          <w:rFonts w:ascii="Times New Roman" w:hAnsi="Times New Roman" w:cs="Times New Roman"/>
          <w:sz w:val="28"/>
          <w:szCs w:val="28"/>
        </w:rPr>
        <w:t>l’Ufficio Elettorale di questo Comune, ubicato in via Leone, 7, osserverà i seguenti orari di apertura al pubblico:</w:t>
      </w:r>
    </w:p>
    <w:p w14:paraId="1EF05D36" w14:textId="10ED3FB7" w:rsidR="00361B78" w:rsidRPr="00FB73FF" w:rsidRDefault="00361B78" w:rsidP="00361B78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Venerdì </w:t>
      </w:r>
      <w:r w:rsidR="004F51C5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20 marzo</w:t>
      </w:r>
      <w:r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202</w:t>
      </w:r>
      <w:r w:rsidR="004F51C5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 dalle ore 09:00 alle ore 18:00</w:t>
      </w:r>
      <w:r w:rsidR="009C1861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14:paraId="06349213" w14:textId="4C6438EA" w:rsidR="009C1861" w:rsidRPr="00FB73FF" w:rsidRDefault="00361B78" w:rsidP="00361B78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Sabato </w:t>
      </w:r>
      <w:r w:rsidR="004F51C5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21 marzo 2026: dalle ore 09:00 alle ore 18:00</w:t>
      </w:r>
      <w:r w:rsidR="009C1861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14:paraId="29D491E2" w14:textId="3FCD9479" w:rsidR="009C1861" w:rsidRPr="00FB73FF" w:rsidRDefault="00361B78" w:rsidP="00361B78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Domenica </w:t>
      </w:r>
      <w:r w:rsidR="004F51C5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22</w:t>
      </w:r>
      <w:r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4F51C5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marzo 2026</w:t>
      </w:r>
      <w:r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 dalle ore 07:00 alle ore 23:00</w:t>
      </w:r>
      <w:r w:rsidR="009C1861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14:paraId="5AED60AB" w14:textId="648AADF7" w:rsidR="00361B78" w:rsidRPr="00FB73FF" w:rsidRDefault="00361B78" w:rsidP="00361B78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Lunedì </w:t>
      </w:r>
      <w:r w:rsidR="004F51C5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</w:t>
      </w:r>
      <w:r w:rsidR="002D687D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</w:t>
      </w:r>
      <w:r w:rsidR="004F51C5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marzo 2026</w:t>
      </w:r>
      <w:r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 dalle ore 07:00 alle ore 15:00</w:t>
      </w:r>
      <w:r w:rsidR="004F51C5" w:rsidRPr="00FB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5FA26A98" w14:textId="77777777" w:rsidR="00F70CAE" w:rsidRPr="00FB73FF" w:rsidRDefault="00F70CAE" w:rsidP="00C57D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E02753" w14:textId="77777777" w:rsidR="00E43310" w:rsidRPr="00FB73FF" w:rsidRDefault="00E43310" w:rsidP="00C57DF4">
      <w:pPr>
        <w:jc w:val="both"/>
        <w:rPr>
          <w:rFonts w:ascii="Times New Roman" w:hAnsi="Times New Roman" w:cs="Times New Roman"/>
          <w:sz w:val="28"/>
          <w:szCs w:val="28"/>
        </w:rPr>
      </w:pPr>
      <w:r w:rsidRPr="00FB73FF">
        <w:rPr>
          <w:rFonts w:ascii="Times New Roman" w:hAnsi="Times New Roman" w:cs="Times New Roman"/>
          <w:sz w:val="28"/>
          <w:szCs w:val="28"/>
        </w:rPr>
        <w:t>Di seguito vengono indicati i nominativi e i contatti dei dipendenti reperibili:</w:t>
      </w:r>
    </w:p>
    <w:p w14:paraId="5651A0C0" w14:textId="77777777" w:rsidR="00E43310" w:rsidRPr="00FB73FF" w:rsidRDefault="00E43310" w:rsidP="00C57DF4">
      <w:pPr>
        <w:jc w:val="both"/>
        <w:rPr>
          <w:rFonts w:ascii="Times New Roman" w:hAnsi="Times New Roman" w:cs="Times New Roman"/>
          <w:sz w:val="28"/>
          <w:szCs w:val="28"/>
        </w:rPr>
      </w:pPr>
      <w:r w:rsidRPr="00FB73FF">
        <w:rPr>
          <w:rFonts w:ascii="Times New Roman" w:hAnsi="Times New Roman" w:cs="Times New Roman"/>
          <w:sz w:val="28"/>
          <w:szCs w:val="28"/>
        </w:rPr>
        <w:t xml:space="preserve">La Bella Giuseppe – </w:t>
      </w:r>
      <w:proofErr w:type="spellStart"/>
      <w:r w:rsidRPr="00FB73FF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Pr="00FB73FF">
        <w:rPr>
          <w:rFonts w:ascii="Times New Roman" w:hAnsi="Times New Roman" w:cs="Times New Roman"/>
          <w:sz w:val="28"/>
          <w:szCs w:val="28"/>
        </w:rPr>
        <w:t>. N. 3343358434</w:t>
      </w:r>
    </w:p>
    <w:p w14:paraId="1490BA7F" w14:textId="77777777" w:rsidR="00E43310" w:rsidRPr="00FB73FF" w:rsidRDefault="00E43310" w:rsidP="00C57DF4">
      <w:pPr>
        <w:jc w:val="both"/>
        <w:rPr>
          <w:rFonts w:ascii="Times New Roman" w:hAnsi="Times New Roman" w:cs="Times New Roman"/>
          <w:sz w:val="28"/>
          <w:szCs w:val="28"/>
        </w:rPr>
      </w:pPr>
      <w:r w:rsidRPr="00FB73FF">
        <w:rPr>
          <w:rFonts w:ascii="Times New Roman" w:hAnsi="Times New Roman" w:cs="Times New Roman"/>
          <w:sz w:val="28"/>
          <w:szCs w:val="28"/>
        </w:rPr>
        <w:t xml:space="preserve">Campione Rosalia – </w:t>
      </w:r>
      <w:proofErr w:type="spellStart"/>
      <w:r w:rsidRPr="00FB73FF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Pr="00FB73FF">
        <w:rPr>
          <w:rFonts w:ascii="Times New Roman" w:hAnsi="Times New Roman" w:cs="Times New Roman"/>
          <w:sz w:val="28"/>
          <w:szCs w:val="28"/>
        </w:rPr>
        <w:t>. N. 3791263486</w:t>
      </w:r>
    </w:p>
    <w:p w14:paraId="0F4F5E53" w14:textId="77777777" w:rsidR="00E43310" w:rsidRPr="00FB73FF" w:rsidRDefault="00E43310" w:rsidP="00C57DF4">
      <w:pPr>
        <w:jc w:val="both"/>
        <w:rPr>
          <w:rFonts w:ascii="Times New Roman" w:hAnsi="Times New Roman" w:cs="Times New Roman"/>
          <w:sz w:val="28"/>
          <w:szCs w:val="28"/>
        </w:rPr>
      </w:pPr>
      <w:r w:rsidRPr="00FB73FF">
        <w:rPr>
          <w:rFonts w:ascii="Times New Roman" w:hAnsi="Times New Roman" w:cs="Times New Roman"/>
          <w:sz w:val="28"/>
          <w:szCs w:val="28"/>
        </w:rPr>
        <w:t xml:space="preserve">Cottone Liboria </w:t>
      </w:r>
      <w:proofErr w:type="spellStart"/>
      <w:r w:rsidRPr="00FB73FF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Pr="00FB73FF">
        <w:rPr>
          <w:rFonts w:ascii="Times New Roman" w:hAnsi="Times New Roman" w:cs="Times New Roman"/>
          <w:sz w:val="28"/>
          <w:szCs w:val="28"/>
        </w:rPr>
        <w:t>. N. 3387312376</w:t>
      </w:r>
    </w:p>
    <w:sectPr w:rsidR="00E43310" w:rsidRPr="00FB73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384B"/>
    <w:multiLevelType w:val="multilevel"/>
    <w:tmpl w:val="C16C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25E99"/>
    <w:multiLevelType w:val="multilevel"/>
    <w:tmpl w:val="ACE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993507"/>
    <w:multiLevelType w:val="hybridMultilevel"/>
    <w:tmpl w:val="1A466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10FF6"/>
    <w:multiLevelType w:val="multilevel"/>
    <w:tmpl w:val="0E14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72097">
    <w:abstractNumId w:val="3"/>
  </w:num>
  <w:num w:numId="2" w16cid:durableId="1173840443">
    <w:abstractNumId w:val="0"/>
  </w:num>
  <w:num w:numId="3" w16cid:durableId="175777209">
    <w:abstractNumId w:val="1"/>
  </w:num>
  <w:num w:numId="4" w16cid:durableId="1948001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10"/>
    <w:rsid w:val="00160E62"/>
    <w:rsid w:val="002D687D"/>
    <w:rsid w:val="00361B78"/>
    <w:rsid w:val="004F51C5"/>
    <w:rsid w:val="00607968"/>
    <w:rsid w:val="007D7A15"/>
    <w:rsid w:val="00916A83"/>
    <w:rsid w:val="009C1861"/>
    <w:rsid w:val="00AC6FCA"/>
    <w:rsid w:val="00C57DF4"/>
    <w:rsid w:val="00D11D8C"/>
    <w:rsid w:val="00DE5550"/>
    <w:rsid w:val="00E43310"/>
    <w:rsid w:val="00EC6E3D"/>
    <w:rsid w:val="00F70CAE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F8EA"/>
  <w15:chartTrackingRefBased/>
  <w15:docId w15:val="{08A3ADEC-3A1F-4E72-AF5D-0D61E16D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43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1B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6F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4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331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Articolo">
    <w:name w:val="Articolo"/>
    <w:basedOn w:val="Normale"/>
    <w:rsid w:val="00E43310"/>
    <w:pPr>
      <w:spacing w:line="240" w:lineRule="exac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E3D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1B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361B78"/>
    <w:rPr>
      <w:b/>
      <w:bCs/>
    </w:rPr>
  </w:style>
  <w:style w:type="paragraph" w:styleId="Paragrafoelenco">
    <w:name w:val="List Paragraph"/>
    <w:basedOn w:val="Normale"/>
    <w:uiPriority w:val="34"/>
    <w:qFormat/>
    <w:rsid w:val="00361B7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6F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Utente</cp:lastModifiedBy>
  <cp:revision>9</cp:revision>
  <cp:lastPrinted>2024-04-24T15:04:00Z</cp:lastPrinted>
  <dcterms:created xsi:type="dcterms:W3CDTF">2024-04-24T14:21:00Z</dcterms:created>
  <dcterms:modified xsi:type="dcterms:W3CDTF">2026-03-12T12:45:00Z</dcterms:modified>
</cp:coreProperties>
</file>